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«РОМАШКА» </w:t>
      </w: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СЕЛА КАМЕНОЛОМНЯ САКСКОГО РАЙОНА </w:t>
      </w: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КОНСУЛЬТАЦИЯ ДЛЯ РОДИТЕЛЕЙ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Как сделать зимнюю прогулку с ребенком приятной и полезной»</w:t>
      </w: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913A1" w:rsidRDefault="00D913A1" w:rsidP="00D913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 воспитатель </w:t>
      </w:r>
    </w:p>
    <w:p w:rsidR="00D913A1" w:rsidRDefault="00D913A1" w:rsidP="00D913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Аблямитова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Э.Д.</w:t>
      </w:r>
    </w:p>
    <w:p w:rsidR="00D913A1" w:rsidRDefault="00D913A1" w:rsidP="00D913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2016</w:t>
      </w:r>
    </w:p>
    <w:p w:rsidR="00816E0F" w:rsidRPr="00D913A1" w:rsidRDefault="00816E0F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lastRenderedPageBreak/>
        <w:t>Для наших детей зима -  долгожданная и любимая пора. Они знают: как только выпадает снег, участки детского сада превращаются в сказочную страну, которую населяют персонажи любимых сказок, вылепленные из снега.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 xml:space="preserve">Не секрет, что для физического развития, укрепления организма детям необходимо как можно больше времени проводить на свежем воздухе. И зима — не исключение из этого правила! А чтобы холод принес пользу и не помешал малышам получить удовольствие от прогулки, они должны быть заняты интересным делом. Необходимо лишь следить за тем, чтобы более интенсивные движения сменялись более </w:t>
      </w:r>
      <w:proofErr w:type="gramStart"/>
      <w:r w:rsidRPr="00D913A1">
        <w:rPr>
          <w:rFonts w:ascii="Times New Roman" w:hAnsi="Times New Roman" w:cs="Times New Roman"/>
          <w:sz w:val="24"/>
          <w:szCs w:val="24"/>
        </w:rPr>
        <w:t>спокойными</w:t>
      </w:r>
      <w:proofErr w:type="gramEnd"/>
      <w:r w:rsidRPr="00D913A1">
        <w:rPr>
          <w:rFonts w:ascii="Times New Roman" w:hAnsi="Times New Roman" w:cs="Times New Roman"/>
          <w:sz w:val="24"/>
          <w:szCs w:val="24"/>
        </w:rPr>
        <w:t>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Как организовать зимние прогулки и сделать их наиболее интересными и полезными для детей?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Попробуйте поиграть в   специальные игры, задания, забавы, подходящие для зимних условий.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Задания на внимание: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 xml:space="preserve">1. Показать детям веточку и предложить внимательно осмотреть ее в течение 30—40 сек. Затем веточку спрятать. Теперь ребята должны постараться как можно точнее ответить на следующие вопросы: сколько на ветке </w:t>
      </w:r>
      <w:proofErr w:type="gramStart"/>
      <w:r w:rsidRPr="00D913A1">
        <w:rPr>
          <w:rFonts w:ascii="Times New Roman" w:hAnsi="Times New Roman" w:cs="Times New Roman"/>
          <w:sz w:val="24"/>
          <w:szCs w:val="24"/>
        </w:rPr>
        <w:t>сучков</w:t>
      </w:r>
      <w:proofErr w:type="gramEnd"/>
      <w:r w:rsidRPr="00D913A1">
        <w:rPr>
          <w:rFonts w:ascii="Times New Roman" w:hAnsi="Times New Roman" w:cs="Times New Roman"/>
          <w:sz w:val="24"/>
          <w:szCs w:val="24"/>
        </w:rPr>
        <w:t xml:space="preserve">; сколько из них сломанных; от </w:t>
      </w:r>
      <w:proofErr w:type="gramStart"/>
      <w:r w:rsidRPr="00D913A1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D913A1">
        <w:rPr>
          <w:rFonts w:ascii="Times New Roman" w:hAnsi="Times New Roman" w:cs="Times New Roman"/>
          <w:sz w:val="24"/>
          <w:szCs w:val="24"/>
        </w:rPr>
        <w:t xml:space="preserve"> дерева и когда срезана эта веточка.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2.    Во время пути обратите внимание детей на то, что происходит вокруг. Сколько труб на том доме? Кто там идет вдали — мужчина или женщина? Есть ли здесь лиственные деревья? Сколько человек в той группе? Что нес в руках прохожий? и др.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3.    Обратить внимание, что: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а)    если большие и маленькие предметы находятся от нас на одном и том же расстоянии, то маленькие кажутся дальше;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б)    яркие предметы кажутся ближе, чем темные;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в)    в пасмурный день, в дождь, в сумерки все расстояния кажутся больше, а в солнечный день — наоборот.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Кроме игр со снегом, занимательных упражнений и забав, большим успехом у наших  детей пользуются игры-эстафеты.  Такие развлечения помогают  содержательно и весело провести с детьми прогулки, спортивные состязания.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Кто быстрее слепит снеговика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Дети разбиваются на пары, и каждая пара получает задание слепить снеговика. Для этого необходимо скатать комки разного размера, поставить их друг на друга. Сделать снеговику глаза, брови, нос, рот (из морковки и угольков) и надеть шапку (ведро). Выигрывает та пара, которая быстрее закончит работу. Дети о работе договариваются сами, игра начинается по команде «Приготовились! Начали!»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Флажки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Вдоль ската горки расставлены палочки с ленточками на них. Необходимо прокатиться с горы на санках и схватить флажок. Побеждает тот, у кого больше флажков.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Снежки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Дети лепят снежки и стараются попасть друг в друга. Бросать можно только в ноги. Вариант: можно разделить детей на две команды. Выбывает из игры тот, в кого попадут снежком. Выигрывает та команда, у которой останется больше игроков.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Шагай шире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Расстояние между двумя линиями 3—4 м. Необходимо быстрее дойти до противоположной черты, делая широкие шаги. Вместо широких шагов можно передвигаться и прыжками.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Кто выше подбросит снежок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В игре принимают участие все дети. По команде дети начинают лепить снежки и подбрасывать их. Каждый выполняет задание 3 раза. Побеждает тот, кто все три раза подбросит снежок выше всех. Бросают 2 раза правой и 1 раз левой рукой.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Самые быстрые санки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lastRenderedPageBreak/>
        <w:t>2—3 детей садятся на санки спиной вперед (на одних санках может ехать один ребенок или двое детей). По команде дети начинает отталкиваться ногами и двигаться вперед. Расстояние от старта до финиша — 5 метров. Игру можно повторять 2—3 раза, с разными участниками.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Попади в лунку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Педагог делает в снегу несколько лунок, каждому ребенку дает мешочек с шариками. За установленное время дети забрасывают в лунку как можно больше шариков, затем подсчитывают итог.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На морозе необходимо постоянно двигаться. Делать это можно разными способами. Подойдут: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—    Ходьба и бег спинами друг к другу.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—    Парный бег (взявшись за руки).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—    Быстрая ходьба с подниманием предметов.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—    Бег вперед спиной.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—    «Беги и не дотрагивайся» (шесть лыжных палок ставятся на расстоянии 2— 2, 5 м друг от друга). Ребенок должен пробежать между палками (змейкой), не дотрагиваясь до них. Вместо палок можно использовать другие ориентиры.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—    Подъем в горку руки за спиной, спуск с горы (можно шагом или бегом).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—    «След в след» — ходьба по следам взрослого,  взрослый при этом учитывает длину детского шага.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После активного движения необходим небольшой отдых. В это время можно предложить отгадать загадки о зиме, например: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Крыша в шапке меховой,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Белый дым над головой,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Двор в снегу, в снегу дома,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Ночью к нам пришла... (Зима)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Какой это мастер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На стекла нанес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И листья, и травы,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И заросли роз? (Мороз)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Отгадай, кто я таков?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 xml:space="preserve"> Я играть с тобой готов: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 xml:space="preserve"> То качусь я, то скачу,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А подбросишь — полечу. (Мяч)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Он в берлоге спит зимой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Под большой сосной,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А когда придет весна,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 xml:space="preserve"> Он проснется ото сна. (Медведь)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В народе говорили: «Подкорми птиц зимою — послужат тебе весною». Наблюдение за жизнью пернатых, рассказы о том, из чего они строят гнезда, как высиживают птенцов, где зимуют и чем питаются, — подчас становятся открытием не только для ребенка, но и для взрослого горожанина.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 xml:space="preserve">Не забывайте почистить кормушки и положить крошки хлеба, семечки— </w:t>
      </w:r>
      <w:proofErr w:type="gramStart"/>
      <w:r w:rsidRPr="00D913A1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D913A1">
        <w:rPr>
          <w:rFonts w:ascii="Times New Roman" w:hAnsi="Times New Roman" w:cs="Times New Roman"/>
          <w:sz w:val="24"/>
          <w:szCs w:val="24"/>
        </w:rPr>
        <w:t>я детей это  не только увлекательная игра, но и настоящий урок доброты!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Можно задать детям вопросы для размышления: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-Все ли синички одинаковые?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 xml:space="preserve">- Кто обедал на рябине? И </w:t>
      </w:r>
      <w:proofErr w:type="spellStart"/>
      <w:r w:rsidRPr="00D913A1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913A1">
        <w:rPr>
          <w:rFonts w:ascii="Times New Roman" w:hAnsi="Times New Roman" w:cs="Times New Roman"/>
          <w:sz w:val="24"/>
          <w:szCs w:val="24"/>
        </w:rPr>
        <w:t>.</w:t>
      </w:r>
    </w:p>
    <w:p w:rsidR="00D913A1" w:rsidRPr="00D913A1" w:rsidRDefault="00D913A1" w:rsidP="00D91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A1">
        <w:rPr>
          <w:rFonts w:ascii="Times New Roman" w:hAnsi="Times New Roman" w:cs="Times New Roman"/>
          <w:sz w:val="24"/>
          <w:szCs w:val="24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зимы.</w:t>
      </w:r>
    </w:p>
    <w:sectPr w:rsidR="00D913A1" w:rsidRPr="00D91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60" w:rsidRDefault="00787460" w:rsidP="00D913A1">
      <w:pPr>
        <w:spacing w:after="0" w:line="240" w:lineRule="auto"/>
      </w:pPr>
      <w:r>
        <w:separator/>
      </w:r>
    </w:p>
  </w:endnote>
  <w:endnote w:type="continuationSeparator" w:id="0">
    <w:p w:rsidR="00787460" w:rsidRDefault="00787460" w:rsidP="00D9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A1" w:rsidRDefault="00D913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48827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913A1" w:rsidRDefault="00D913A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913A1" w:rsidRDefault="00D913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A1" w:rsidRDefault="00D913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60" w:rsidRDefault="00787460" w:rsidP="00D913A1">
      <w:pPr>
        <w:spacing w:after="0" w:line="240" w:lineRule="auto"/>
      </w:pPr>
      <w:r>
        <w:separator/>
      </w:r>
    </w:p>
  </w:footnote>
  <w:footnote w:type="continuationSeparator" w:id="0">
    <w:p w:rsidR="00787460" w:rsidRDefault="00787460" w:rsidP="00D9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A1" w:rsidRDefault="00D913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A1" w:rsidRDefault="00D913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A1" w:rsidRDefault="00D913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A1"/>
    <w:rsid w:val="00787460"/>
    <w:rsid w:val="00816E0F"/>
    <w:rsid w:val="00D9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3A1"/>
  </w:style>
  <w:style w:type="paragraph" w:styleId="a5">
    <w:name w:val="footer"/>
    <w:basedOn w:val="a"/>
    <w:link w:val="a6"/>
    <w:uiPriority w:val="99"/>
    <w:unhideWhenUsed/>
    <w:rsid w:val="00D9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3A1"/>
  </w:style>
  <w:style w:type="paragraph" w:styleId="a5">
    <w:name w:val="footer"/>
    <w:basedOn w:val="a"/>
    <w:link w:val="a6"/>
    <w:uiPriority w:val="99"/>
    <w:unhideWhenUsed/>
    <w:rsid w:val="00D9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</dc:creator>
  <cp:lastModifiedBy>Эльзара</cp:lastModifiedBy>
  <cp:revision>2</cp:revision>
  <dcterms:created xsi:type="dcterms:W3CDTF">2016-01-14T12:21:00Z</dcterms:created>
  <dcterms:modified xsi:type="dcterms:W3CDTF">2016-01-14T12:27:00Z</dcterms:modified>
</cp:coreProperties>
</file>