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27" w:rsidRPr="00161BA4" w:rsidRDefault="00161BA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BA4">
        <w:rPr>
          <w:rFonts w:ascii="Times New Roman" w:hAnsi="Times New Roman" w:cs="Times New Roman"/>
          <w:sz w:val="24"/>
          <w:szCs w:val="24"/>
          <w:shd w:val="clear" w:color="auto" w:fill="FFFFFF"/>
        </w:rPr>
        <w:t>"Советы родителям по физическому воспитанию детей.</w:t>
      </w:r>
      <w:bookmarkStart w:id="0" w:name="_GoBack"/>
      <w:bookmarkEnd w:id="0"/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1: Поддерживайте интерес ребенка к занятиям физической культурой, ни в коем случае не выказывайте свое пренебрежение к физическому воспитанию и развитию. Пример взрослых в этом вопросе чрезвычайно важен. Как вы относитесь к физическому воспитанию, так будет относиться к нему и ваш ребенок.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2: Высокая самооценка — один из мощных стимулов для ребенка выполнять любую работу, будь то домашние задания или утренняя гигиеническая гимнастика. Всемерно поддерживайте в своем ребенке высокую самооценку — поощряйте любое его достижение, и в ответ вы получите еще большее старание.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3: Наблюдайте за поведением и состоянием своего ребенка во время занятий физическими упражнениями. Иногда родители не могут понять, почему ребенок капризничает и не выполняет, казалось бы, элементарных распоряжений родителей.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4: Ни в коем случае не настаивайте на продолжении тренировочного занятия, если по каким-то причинам ребенок этого не хочет. Нужно, прежде всего, выяснить причину отказа, устранить ее и только после этого продолжить занятие.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5: Не ругайте своего ребенка за временные неудачи. Ребенок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ребенку понять, что они уважают его чувства, желания и мнения.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 xml:space="preserve">Совет 6: Важно определить индивидуальные приоритеты ребенка в выборе физических упражнений. Практически всем детям нравятся подвижные игры, но бывают и исключения. Например, ребенок хочет подражать своему любимому герою книги или кинофильма, но каких-то качеств, </w:t>
      </w:r>
      <w:proofErr w:type="gramStart"/>
      <w:r w:rsidRPr="00161BA4">
        <w:t>например</w:t>
      </w:r>
      <w:proofErr w:type="gramEnd"/>
      <w:r w:rsidRPr="00161BA4">
        <w:t xml:space="preserve"> физической силы, ему не хватает. В этом случае не удивляйтесь, если ваш ребенок вдруг попросит купить ему гантели или навесную перекладину для подтягивания.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7: Не меняйте слишком часто набор физических упражнений ребенка. Если комплекс ребенку нравится, пусть он выполняет его как можно дольше, чтобы прочно усвоить тот или иной навык, движение.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8: Важно соблюдать культуру физических упражнений. Ни в коем случае не должно быть расхлябанности, небрежности, исполнения спустя рукава. Все должно делаться «взаправду»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9: Не перегружайте ребенка, учитывайте его возраст. Никогда не заставляйте ребенка выполнять физические упражнения, если он этого не хочет. Приучайте его к физической культуре и воспитанию исподволь, собственным примером.</w:t>
      </w:r>
    </w:p>
    <w:p w:rsidR="00161BA4" w:rsidRPr="00161BA4" w:rsidRDefault="00161BA4" w:rsidP="00161BA4">
      <w:pPr>
        <w:pStyle w:val="a3"/>
        <w:shd w:val="clear" w:color="auto" w:fill="FFFFFF"/>
        <w:spacing w:before="0" w:beforeAutospacing="0" w:after="0" w:afterAutospacing="0" w:line="330" w:lineRule="atLeast"/>
      </w:pPr>
      <w:r w:rsidRPr="00161BA4">
        <w:t>Совет 10: Три незыблемых закона должны сопровождать вас в физическом воспитании детей: понимание, любовь и терпение.</w:t>
      </w:r>
    </w:p>
    <w:p w:rsidR="00161BA4" w:rsidRPr="00161BA4" w:rsidRDefault="00161BA4" w:rsidP="00161B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1BA4" w:rsidRPr="0016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A4"/>
    <w:rsid w:val="00161BA4"/>
    <w:rsid w:val="006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D941"/>
  <w15:chartTrackingRefBased/>
  <w15:docId w15:val="{C9C2422E-4E48-4B59-B46B-A6E92651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2023-11-09T11:21:00Z</dcterms:created>
  <dcterms:modified xsi:type="dcterms:W3CDTF">2023-11-09T11:23:00Z</dcterms:modified>
</cp:coreProperties>
</file>