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772BF" w14:textId="77777777" w:rsidR="00D817E8" w:rsidRPr="00D817E8" w:rsidRDefault="00D817E8" w:rsidP="00D817E8">
      <w:pPr>
        <w:pStyle w:val="a4"/>
        <w:spacing w:line="276" w:lineRule="auto"/>
        <w:ind w:firstLine="709"/>
        <w:jc w:val="center"/>
        <w:rPr>
          <w:rFonts w:ascii="Times New Roman" w:hAnsi="Times New Roman" w:cs="Times New Roman"/>
          <w:b/>
          <w:bCs/>
          <w:sz w:val="24"/>
          <w:szCs w:val="24"/>
        </w:rPr>
      </w:pPr>
      <w:r w:rsidRPr="00D817E8">
        <w:rPr>
          <w:rFonts w:ascii="Times New Roman" w:hAnsi="Times New Roman" w:cs="Times New Roman"/>
          <w:b/>
          <w:bCs/>
          <w:sz w:val="24"/>
          <w:szCs w:val="24"/>
        </w:rPr>
        <w:t>Настольно-печатные дидактические игры</w:t>
      </w:r>
    </w:p>
    <w:p w14:paraId="7909EF49" w14:textId="150252E4" w:rsidR="00D817E8" w:rsidRPr="00D817E8" w:rsidRDefault="00D817E8" w:rsidP="00D817E8">
      <w:pPr>
        <w:pStyle w:val="a4"/>
        <w:spacing w:line="276" w:lineRule="auto"/>
        <w:ind w:firstLine="709"/>
        <w:jc w:val="center"/>
        <w:rPr>
          <w:rFonts w:ascii="Times New Roman" w:hAnsi="Times New Roman" w:cs="Times New Roman"/>
          <w:b/>
          <w:bCs/>
          <w:sz w:val="24"/>
          <w:szCs w:val="24"/>
        </w:rPr>
      </w:pPr>
      <w:r w:rsidRPr="00D817E8">
        <w:rPr>
          <w:rFonts w:ascii="Times New Roman" w:hAnsi="Times New Roman" w:cs="Times New Roman"/>
          <w:b/>
          <w:bCs/>
          <w:sz w:val="24"/>
          <w:szCs w:val="24"/>
        </w:rPr>
        <w:t>для детей младшего дошкольного</w:t>
      </w:r>
      <w:r>
        <w:rPr>
          <w:rFonts w:ascii="Times New Roman" w:hAnsi="Times New Roman" w:cs="Times New Roman"/>
          <w:b/>
          <w:bCs/>
          <w:sz w:val="24"/>
          <w:szCs w:val="24"/>
        </w:rPr>
        <w:t xml:space="preserve"> </w:t>
      </w:r>
      <w:bookmarkStart w:id="0" w:name="_GoBack"/>
      <w:bookmarkEnd w:id="0"/>
      <w:r w:rsidRPr="00D817E8">
        <w:rPr>
          <w:rFonts w:ascii="Times New Roman" w:hAnsi="Times New Roman" w:cs="Times New Roman"/>
          <w:b/>
          <w:bCs/>
          <w:sz w:val="24"/>
          <w:szCs w:val="24"/>
        </w:rPr>
        <w:t>возраста</w:t>
      </w:r>
    </w:p>
    <w:p w14:paraId="0D2DC4ED"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p>
    <w:p w14:paraId="2FE85FE3"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«Почтальон принёс открытку»</w:t>
      </w:r>
    </w:p>
    <w:p w14:paraId="00B34C41"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Цель. Учить детей образовывать формы глагола в настоящем времени (рисует, танцует, бежит, скачет, лакает, поливает, мяукает, лает, гладит, барабанит и.д.), уточнять значение знакомых слов, активизировать словарь.</w:t>
      </w:r>
    </w:p>
    <w:p w14:paraId="79810358"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Материал. Открытки с изображением людей и животных, выполняющих различные действия.</w:t>
      </w:r>
    </w:p>
    <w:p w14:paraId="656A4DD7"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Ход. Игра проводится с небольшой подгруппой.</w:t>
      </w:r>
    </w:p>
    <w:p w14:paraId="3A3914B0"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В дверь кто-то стучит.</w:t>
      </w:r>
    </w:p>
    <w:p w14:paraId="3ADB66C6"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Воспитатель: Ребята, нам почтальон принёс открытки. Сейчас мы их рассмотрим вместе. Кто на этой открытке нарисован? Правильно, Мишка. Что он делает? Да, барабанит. Эта открытка адресована Оле. Оля, запомни свою открытку. Вот эта открытка адресована Паше. Кто здесь изображен? А что он делает? И, ты, Петя, запомни свою открытку.</w:t>
      </w:r>
      <w:r w:rsidRPr="00D817E8">
        <w:rPr>
          <w:rFonts w:ascii="Times New Roman" w:hAnsi="Times New Roman" w:cs="Times New Roman"/>
          <w:sz w:val="24"/>
          <w:szCs w:val="24"/>
        </w:rPr>
        <w:br/>
        <w:t>Т.О. рассматриваются 4-5 штук. И те, кому они адресованы, должны правильно назвать действия персонажа и запомнить изображение.</w:t>
      </w:r>
      <w:r w:rsidRPr="00D817E8">
        <w:rPr>
          <w:rFonts w:ascii="Times New Roman" w:hAnsi="Times New Roman" w:cs="Times New Roman"/>
          <w:sz w:val="24"/>
          <w:szCs w:val="24"/>
        </w:rPr>
        <w:br/>
        <w:t>Воспитатель: Теперь я проверю, запомнили ли вы свои открытки? Снеговики танцуют. Чья эта открытка? И т.д.</w:t>
      </w:r>
    </w:p>
    <w:p w14:paraId="0E0294AC"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«Кто больше действий назовёт»</w:t>
      </w:r>
    </w:p>
    <w:p w14:paraId="140E3CB0"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Цель: активно использовать в речи глаголы, образовывая различные глагольные формы, активизировать словарь.</w:t>
      </w:r>
    </w:p>
    <w:p w14:paraId="013AFA3E"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Материал. Картинки: предметы одежды, самолёт, кукла, собака, солнце, дождь, снег.</w:t>
      </w:r>
    </w:p>
    <w:p w14:paraId="4E9EC8E1"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Ход.</w:t>
      </w:r>
    </w:p>
    <w:p w14:paraId="3C8D4DF6"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Приходит Неумейка и приносит картинки. Задача детей подобрать слова, которые обозначают действия, относящиеся к предметам или явлениям, изображённым на картинках.</w:t>
      </w:r>
    </w:p>
    <w:p w14:paraId="13F49CBA"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Например:</w:t>
      </w:r>
    </w:p>
    <w:p w14:paraId="2A2D548D"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 Что можно сказать о самолёте? (летит, гудит, поднимается)</w:t>
      </w:r>
    </w:p>
    <w:p w14:paraId="28117BEB"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 Что можно делать с одеждой? (стирать, гладить, зашивать)</w:t>
      </w:r>
    </w:p>
    <w:p w14:paraId="41CB9FEB"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 Что можно сказать о дожде? (идёт, капает, льёт, моросит, стучит по крыше)</w:t>
      </w:r>
    </w:p>
    <w:p w14:paraId="3BC2C107"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И т.д.</w:t>
      </w:r>
    </w:p>
    <w:p w14:paraId="39740E66"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«Разноцветный сундучок»</w:t>
      </w:r>
    </w:p>
    <w:p w14:paraId="34592543"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Цель: учить детей при согласовании существительных среднего (женского) рода с местоимением ориентироваться на окончание слова, закрепление, уточнение словаря.</w:t>
      </w:r>
    </w:p>
    <w:p w14:paraId="5AF75CBF"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Материал: шкатулка, предметные картинки по количеству детей.</w:t>
      </w:r>
      <w:r w:rsidRPr="00D817E8">
        <w:rPr>
          <w:rFonts w:ascii="Times New Roman" w:hAnsi="Times New Roman" w:cs="Times New Roman"/>
          <w:sz w:val="24"/>
          <w:szCs w:val="24"/>
        </w:rPr>
        <w:br/>
        <w:t>Ход.</w:t>
      </w:r>
    </w:p>
    <w:p w14:paraId="5EADEA52"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Воспитатель:</w:t>
      </w:r>
    </w:p>
    <w:p w14:paraId="51032AF3"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Я картинки положила</w:t>
      </w:r>
    </w:p>
    <w:p w14:paraId="019379FB"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В разноцветный сундучок.</w:t>
      </w:r>
    </w:p>
    <w:p w14:paraId="11BB5386"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Ну-ка, Ира, загляни-ка,</w:t>
      </w:r>
    </w:p>
    <w:p w14:paraId="5A7FFE24"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Вынь картинку, назови.</w:t>
      </w:r>
    </w:p>
    <w:p w14:paraId="7B4594D6"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Дети вынимают картинку и называют, что на ней изображено.</w:t>
      </w:r>
    </w:p>
    <w:p w14:paraId="376BD186"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«Волшебный кубик»</w:t>
      </w:r>
    </w:p>
    <w:p w14:paraId="3E51DE37"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Цель: закреплять с детьми знакомые слова</w:t>
      </w:r>
    </w:p>
    <w:p w14:paraId="65C6CA55"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Материал: кубики с картинками на каждой грани, закрепление и уточнение словаря.</w:t>
      </w:r>
    </w:p>
    <w:p w14:paraId="164CFD5E"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lastRenderedPageBreak/>
        <w:t>Правила игры. Ребёнок бросает кубик. Затем он должен изобразить то, что нарисовано на верхней грани, и произнести соответствующий звук.</w:t>
      </w:r>
    </w:p>
    <w:p w14:paraId="22A0B480"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Ход.</w:t>
      </w:r>
    </w:p>
    <w:p w14:paraId="0A395291"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Ребёнок вместе с воспитателем произносит: «Вертись, крутись, на бочок ложись», - и кидает кубик. На верхней грани – например, самолёт. Воспитатель спрашивает: «Что это?» и просит имитировать гул самолёта.</w:t>
      </w:r>
    </w:p>
    <w:p w14:paraId="542143C4"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Аналогично разыгрываются и другие грани кубика</w:t>
      </w:r>
    </w:p>
    <w:p w14:paraId="1B318DCC"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«Найди пару»</w:t>
      </w:r>
    </w:p>
    <w:p w14:paraId="57198B8C"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Цель: учить группировать предметы по свойствам, закреплять в речи знакомые слова.</w:t>
      </w:r>
    </w:p>
    <w:p w14:paraId="0A0B5BCB"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Ход.</w:t>
      </w:r>
    </w:p>
    <w:p w14:paraId="70CD3DBB"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Приготовьте 5 больших и 5 малых кругов. Смешайте круги, покажите их ребенку со словами: «Эти круги разные». Покажите сначала большие, затем маленькие круги по одному («Это круги большие, а это маленькие»).</w:t>
      </w:r>
    </w:p>
    <w:p w14:paraId="0CC6179D"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Большие круги складывайте в одну сторону, а маленькие – в другую.</w:t>
      </w:r>
    </w:p>
    <w:p w14:paraId="26848C12"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Свои действия поясняйте. Приложите два маленьких круга друг к другу, подчеркните, что они одинаковые.</w:t>
      </w:r>
    </w:p>
    <w:p w14:paraId="45FE648F" w14:textId="7CC5D5B8"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При сортировке третьей пары кругов спросите, куда нужно класть большой, а куда – маленький круг. Ребенок раскладывает круги.Как варианты можно использовать квадрат и треугольник, круг и квадрат и пр.</w:t>
      </w:r>
    </w:p>
    <w:p w14:paraId="4B648981"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«Где круг, а где квадрат»</w:t>
      </w:r>
    </w:p>
    <w:p w14:paraId="6AFC059C"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Цель: учить детей группировать предметы по одному признаку, активизировать и закреплять словарь.</w:t>
      </w:r>
    </w:p>
    <w:p w14:paraId="61701327"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Ход.</w:t>
      </w:r>
    </w:p>
    <w:p w14:paraId="239BA526"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Приготовьте 5 кругов и 5 квадратов, перемешайте их, объясните, что игрушки разные.</w:t>
      </w:r>
    </w:p>
    <w:p w14:paraId="251B5E73"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Начинайте группировать по форме, затем попросите ребенка распределить фигуры на две группы.</w:t>
      </w:r>
    </w:p>
    <w:p w14:paraId="26032BBC"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Варианты: прямоугольник и треугольник, 2 вида пуговиц и т.д.</w:t>
      </w:r>
    </w:p>
    <w:p w14:paraId="62B1897C"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«Подбери фигуру»</w:t>
      </w:r>
    </w:p>
    <w:p w14:paraId="4FF4511B"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Цель: активизировать словарь детей.</w:t>
      </w:r>
    </w:p>
    <w:p w14:paraId="6AD86AB3"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Ход: Приготовьте картинки, на которых нарисованы геометрические фигуры – квадрат, круг, прямоугольник, треугольник, овал, а также несколько самих фигур.</w:t>
      </w:r>
    </w:p>
    <w:p w14:paraId="0B823277" w14:textId="77777777" w:rsidR="00D817E8" w:rsidRPr="00D817E8" w:rsidRDefault="00D817E8" w:rsidP="00D817E8">
      <w:pPr>
        <w:pStyle w:val="a4"/>
        <w:spacing w:line="276" w:lineRule="auto"/>
        <w:ind w:firstLine="709"/>
        <w:jc w:val="both"/>
        <w:rPr>
          <w:rFonts w:ascii="Times New Roman" w:hAnsi="Times New Roman" w:cs="Times New Roman"/>
          <w:sz w:val="24"/>
          <w:szCs w:val="24"/>
        </w:rPr>
      </w:pPr>
      <w:r w:rsidRPr="00D817E8">
        <w:rPr>
          <w:rFonts w:ascii="Times New Roman" w:hAnsi="Times New Roman" w:cs="Times New Roman"/>
          <w:sz w:val="24"/>
          <w:szCs w:val="24"/>
        </w:rPr>
        <w:t>Предложите ребенку подобрать фигуру к ее изображению на картинке. Покажите малышу, как это нужно делать, а затем попросите его самого выполнить задание.</w:t>
      </w:r>
    </w:p>
    <w:p w14:paraId="473092E2" w14:textId="77777777" w:rsidR="00560335" w:rsidRPr="00D817E8" w:rsidRDefault="00560335" w:rsidP="00D817E8">
      <w:pPr>
        <w:pStyle w:val="a4"/>
        <w:spacing w:line="276" w:lineRule="auto"/>
        <w:ind w:firstLine="709"/>
        <w:jc w:val="both"/>
        <w:rPr>
          <w:rFonts w:ascii="Times New Roman" w:hAnsi="Times New Roman" w:cs="Times New Roman"/>
          <w:sz w:val="24"/>
          <w:szCs w:val="24"/>
        </w:rPr>
      </w:pPr>
    </w:p>
    <w:sectPr w:rsidR="00560335" w:rsidRPr="00D817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E5F50"/>
    <w:multiLevelType w:val="multilevel"/>
    <w:tmpl w:val="B566A5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A2475"/>
    <w:multiLevelType w:val="multilevel"/>
    <w:tmpl w:val="A3BE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1E71AC"/>
    <w:multiLevelType w:val="multilevel"/>
    <w:tmpl w:val="4D68F3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B517DC"/>
    <w:multiLevelType w:val="multilevel"/>
    <w:tmpl w:val="3496BF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225554"/>
    <w:multiLevelType w:val="multilevel"/>
    <w:tmpl w:val="71985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D919AD"/>
    <w:multiLevelType w:val="multilevel"/>
    <w:tmpl w:val="8E2E15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E707D2"/>
    <w:multiLevelType w:val="multilevel"/>
    <w:tmpl w:val="6974F8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FE"/>
    <w:rsid w:val="00560335"/>
    <w:rsid w:val="007F16FE"/>
    <w:rsid w:val="00D81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E463"/>
  <w15:chartTrackingRefBased/>
  <w15:docId w15:val="{5916526E-CF74-4845-8636-D09DDF30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1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817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9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2020-03-08T12:16:00Z</dcterms:created>
  <dcterms:modified xsi:type="dcterms:W3CDTF">2020-03-08T12:16:00Z</dcterms:modified>
</cp:coreProperties>
</file>