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5268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Словесные дидактические игры</w:t>
      </w:r>
    </w:p>
    <w:p w14:paraId="525C6946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детей младшего дошкольного возраста</w:t>
      </w:r>
    </w:p>
    <w:p w14:paraId="3E3F8842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</w:p>
    <w:p w14:paraId="265B200C" w14:textId="77777777" w:rsidR="00BC0DC4" w:rsidRDefault="00BC0DC4" w:rsidP="00BC0D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«Разбуди кота»</w:t>
      </w:r>
    </w:p>
    <w:p w14:paraId="10E93E8F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Цель. Активизировать в речи детей наименование детёнышей животных, уточнять, закреплять значения знакомых слов.</w:t>
      </w:r>
      <w:r>
        <w:rPr>
          <w:color w:val="000000"/>
          <w:sz w:val="27"/>
          <w:szCs w:val="27"/>
        </w:rPr>
        <w:br/>
        <w:t>Материал. Элементы костюма животных (шапочка).</w:t>
      </w:r>
      <w:r>
        <w:rPr>
          <w:color w:val="000000"/>
          <w:sz w:val="27"/>
          <w:szCs w:val="27"/>
        </w:rPr>
        <w:br/>
        <w:t>Ход.</w:t>
      </w:r>
    </w:p>
    <w:p w14:paraId="5F11B164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Кто-то из детей получает роль кота. Он садится, закрыв глаза, (как бы спит), на стул в центре круга, а остальные, по желанию избрав роль какого-либо детёныша животного, образуют круг. Тот, на кого укажет жестом воспитатель, подаёт голос (издаёт звукоподражание, соответствующее персонажу).</w:t>
      </w:r>
    </w:p>
    <w:p w14:paraId="44CF2112" w14:textId="555D1906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Задача кота: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назвать, кто его разбудил (петушок, лягушонок и т.д.). Если персонаж назван правильно, исполнители меняются местами, и игра продолжается.</w:t>
      </w:r>
    </w:p>
    <w:p w14:paraId="59347DEA" w14:textId="77777777" w:rsidR="00BC0DC4" w:rsidRDefault="00BC0DC4" w:rsidP="00BC0D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«Буратино-путешественник»</w:t>
      </w:r>
    </w:p>
    <w:p w14:paraId="4DCF53B2" w14:textId="63AF4040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Ориентироваться в значении глаголов, закрепление и уточнение словаря.</w:t>
      </w:r>
    </w:p>
    <w:p w14:paraId="25CABDC4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Материал. Кукла Буратино.</w:t>
      </w:r>
    </w:p>
    <w:p w14:paraId="6DDEC378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Ход.</w:t>
      </w:r>
    </w:p>
    <w:p w14:paraId="15FDC670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Буратино – путешественник. Он путешествует по многим детским садам. Он расскажет о своих путешествиях, а вы отгадаете, в каких комнатах детского сада или на улице он побывал.</w:t>
      </w:r>
    </w:p>
    <w:p w14:paraId="43B26345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Зашёл в комнату, где дети засучивают рукава, намыливают руки, вытираются.</w:t>
      </w:r>
    </w:p>
    <w:p w14:paraId="2D972AD4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Зевают, отдыхают, спят…</w:t>
      </w:r>
    </w:p>
    <w:p w14:paraId="1B52DBE9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Пляшут, поют, кружатся…</w:t>
      </w:r>
    </w:p>
    <w:p w14:paraId="54CB4BC4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 Буратино в детском саду, когда дети:</w:t>
      </w:r>
    </w:p>
    <w:p w14:paraId="16267B0B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приходят, здороваются… (Когда это бывает?)</w:t>
      </w:r>
    </w:p>
    <w:p w14:paraId="5D4B0A7E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обедают, благодарят…</w:t>
      </w:r>
    </w:p>
    <w:p w14:paraId="22DE7824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одеваются, прощаются…</w:t>
      </w:r>
    </w:p>
    <w:p w14:paraId="4BB3B3ED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лепят снежную бабу, катаются на санках.</w:t>
      </w:r>
    </w:p>
    <w:p w14:paraId="480A6370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b/>
          <w:bCs/>
          <w:color w:val="000000"/>
          <w:sz w:val="27"/>
          <w:szCs w:val="27"/>
        </w:rPr>
        <w:t>Игра с мячом «Кто как разговаривает?»</w:t>
      </w:r>
      <w:r>
        <w:rPr>
          <w:color w:val="000000"/>
          <w:sz w:val="27"/>
          <w:szCs w:val="27"/>
        </w:rPr>
        <w:t> (Мяч лови, да поскорей язык зверей назови)</w:t>
      </w:r>
    </w:p>
    <w:p w14:paraId="51959F72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расширение словарного запаса, развитие быстроты реакции.</w:t>
      </w:r>
    </w:p>
    <w:p w14:paraId="7412B77F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игры.</w:t>
      </w:r>
    </w:p>
    <w:p w14:paraId="0D16703C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Вариант 1. Взрослый или ведущий поочередно бросает мяч детям, называя животных. Дети, возвращая мяч, должны правильно ответить, как то или иное животное подает голос: корова, тигр, змея, комар, собака, волк, утка, свинья, мычит, рычит, шипит, пищит, лает, воет, крякает, хрюкает.</w:t>
      </w:r>
    </w:p>
    <w:p w14:paraId="30DC7342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Вариант 2. Воспитатель, бросая ребенку мяч, спрашивает: «Кто рычит?», «А кто мычит?», «Кто лает?», «Кто кукует?» и т. д.</w:t>
      </w:r>
    </w:p>
    <w:p w14:paraId="143E6D11" w14:textId="77777777" w:rsidR="00BC0DC4" w:rsidRDefault="00BC0DC4" w:rsidP="00BC0D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с мячом «Скажи ласково»</w:t>
      </w:r>
      <w:r>
        <w:rPr>
          <w:color w:val="000000"/>
          <w:sz w:val="27"/>
          <w:szCs w:val="27"/>
        </w:rPr>
        <w:t> (Мячик маленький поймай, да</w:t>
      </w:r>
    </w:p>
    <w:p w14:paraId="39EAE098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словечком приласкай)</w:t>
      </w:r>
    </w:p>
    <w:p w14:paraId="02B702A3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Цель: закрепление умения образовывать существительные при помощи уменьшительно- ласкательных суффиксов, развитие ловкости, быстроты реакции.</w:t>
      </w:r>
    </w:p>
    <w:p w14:paraId="41ECCB68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игры. Воспитатель, бросая мяч ребенку, называет первое слово (например, шар), а ребенок, возвращая мяч воспитателю, называет второе слово (шарик). Слова можно cгpyппиpoвaть по сходству окончаний. Стол — столик, ключ — ключик. Шапка — шапочка, белка — белочка. Книга — книжечка, ложка — ложечка. Голова — головка, картина — картинка. Мыло — мыльце, зеркало — зеркальце. Кукла — куколка, свекла — свеколка. Коса — косичка, вода — водичка. Жук — жучок, дуб — дубок. Вишня — вишенка, башня — башенка. Платье — платьице, кресло — креслице. Перо — перышко, стекло — стеклышко. Часы — часики, трусы — трусики.</w:t>
      </w:r>
    </w:p>
    <w:p w14:paraId="3444245C" w14:textId="77777777" w:rsidR="00BC0DC4" w:rsidRDefault="00BC0DC4" w:rsidP="00BC0DC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«Кто летает?»</w:t>
      </w:r>
    </w:p>
    <w:p w14:paraId="3533A428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расширение словарного запаса, развитие быстроты реакции.</w:t>
      </w:r>
    </w:p>
    <w:p w14:paraId="192D57FE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игры.</w:t>
      </w:r>
    </w:p>
    <w:p w14:paraId="7B956D5B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малышу: «Я буду называть разные предметы, животных, птиц. Если назову что-нибудь летающее – подними ручки, нелетающее – хлопай в ладоши. – Ракета?.. – Голубь?.. – Стол?.. и т.д.»</w:t>
      </w:r>
    </w:p>
    <w:p w14:paraId="2E914434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Дайте малышу время подумать.</w:t>
      </w:r>
    </w:p>
    <w:p w14:paraId="15F25A62" w14:textId="77777777" w:rsidR="00BC0DC4" w:rsidRDefault="00BC0DC4" w:rsidP="00BC0DC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Аналогично проводятся игры: «Что идёт?» и т.д.</w:t>
      </w:r>
    </w:p>
    <w:p w14:paraId="4F2CED7B" w14:textId="77777777" w:rsidR="00560335" w:rsidRDefault="00560335" w:rsidP="00BC0DC4">
      <w:pPr>
        <w:ind w:firstLine="709"/>
      </w:pPr>
    </w:p>
    <w:sectPr w:rsidR="0056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D164A"/>
    <w:multiLevelType w:val="multilevel"/>
    <w:tmpl w:val="6E46F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84CE7"/>
    <w:multiLevelType w:val="multilevel"/>
    <w:tmpl w:val="FEB2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37004"/>
    <w:multiLevelType w:val="multilevel"/>
    <w:tmpl w:val="1A603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27E97"/>
    <w:multiLevelType w:val="multilevel"/>
    <w:tmpl w:val="79A41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FC"/>
    <w:rsid w:val="00560335"/>
    <w:rsid w:val="009F40FC"/>
    <w:rsid w:val="00B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4C37"/>
  <w15:chartTrackingRefBased/>
  <w15:docId w15:val="{B0E6D85D-9C3B-41A4-829E-4A4F0E45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2020-03-08T12:14:00Z</dcterms:created>
  <dcterms:modified xsi:type="dcterms:W3CDTF">2020-03-08T12:15:00Z</dcterms:modified>
</cp:coreProperties>
</file>